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12E" w:rsidRPr="00E5312E" w:rsidRDefault="00E5312E" w:rsidP="00E5312E">
      <w:pPr>
        <w:shd w:val="clear" w:color="auto" w:fill="FFFFFF"/>
        <w:spacing w:after="0" w:line="240" w:lineRule="auto"/>
        <w:textAlignment w:val="baseline"/>
        <w:outlineLvl w:val="0"/>
        <w:rPr>
          <w:rFonts w:ascii="Helvetica" w:eastAsia="Times New Roman" w:hAnsi="Helvetica" w:cs="Helvetica"/>
          <w:caps/>
          <w:color w:val="2B92E1"/>
          <w:kern w:val="36"/>
          <w:sz w:val="36"/>
          <w:szCs w:val="36"/>
          <w:lang w:eastAsia="ru-RU"/>
        </w:rPr>
      </w:pPr>
      <w:r w:rsidRPr="00E5312E">
        <w:rPr>
          <w:rFonts w:ascii="Helvetica" w:eastAsia="Times New Roman" w:hAnsi="Helvetica" w:cs="Helvetica"/>
          <w:caps/>
          <w:color w:val="2B92E1"/>
          <w:kern w:val="36"/>
          <w:sz w:val="36"/>
          <w:szCs w:val="36"/>
          <w:lang w:eastAsia="ru-RU"/>
        </w:rPr>
        <w:t>ВАКЦИНА БЦЖ - ПРОФИЛАКТИКА ТУБЕРКУЛЕЗА</w:t>
      </w:r>
    </w:p>
    <w:p w:rsidR="00E5312E" w:rsidRPr="00E5312E" w:rsidRDefault="00E5312E" w:rsidP="00E531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1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Прививка БЦЖ необходима для профилактики туберкулеза. Прививают новорожденных детей в роддоме на четвертый день их жизни. Вакцина вводится в левое плечо. БЦЖ новорожденным проводится в такие ранние сроки после рождения по причине сильной восприимчивости грудных детей к инфекциям. Прививка БЦЖ не может предотвратить возможного инфицирования туберкулезом, но может помочь предотвратить переход скрытой инфекции в свою активную стадию. Т.е. главная цель вакцинации – профилактика туберкулеза.</w:t>
      </w:r>
      <w:bookmarkStart w:id="0" w:name="_GoBack"/>
      <w:bookmarkEnd w:id="0"/>
    </w:p>
    <w:p w:rsidR="00E5312E" w:rsidRPr="00E5312E" w:rsidRDefault="00E5312E" w:rsidP="00E531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12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5312E" w:rsidRPr="00E5312E" w:rsidRDefault="00E5312E" w:rsidP="00E531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12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Вакцина БЦЖ представляет собой ослабленный вакцинный штамм, который не приводит к инфицированию туберкулезом, но способствует выработке иммунитета против этого страшного заболевания. Во всем мире применяется такой тип «полуживой» вакцины. Поэтому особой разницы между вакцинами отечественного и импортного производства нет. Существует и «ослабленный» вариант вакцины под названием БЦЖ-М. Вакцинация таким видом проводится недоношенным и ослабленным детям через некоторое время после рождения.</w:t>
      </w:r>
    </w:p>
    <w:p w:rsidR="00E5312E" w:rsidRPr="00E5312E" w:rsidRDefault="00E5312E" w:rsidP="00E531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12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сказано выше, прививка БЦЖ проводится на четвертые сутки жизни ребенка и действие ее в идеале должно продолжаться 7-10 лет. Но случаются ситуации, когда необходима ревакцинация БЦЖ, т.е. повторная прививка. Давайте рассмотрим подробнее, когда это бывает нужно.</w:t>
      </w:r>
    </w:p>
    <w:p w:rsidR="00E5312E" w:rsidRPr="00E5312E" w:rsidRDefault="00E5312E" w:rsidP="00E531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12E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ребенку проводится диагностика туберкулеза пробой Манту. Это – не прививка. Во внутреннюю часть нижнего предплечья подкожно вводится туберкулин. В состав туберкулина входят мертвые возбудители туберкулеза, поэтому инфицировать пробой Манту невозможно. Цель этой прививки – выяснить инфицирован ребенок туберкулезом или нет. На месте введения туберкулина образуется папула. В норме у детей до 4 лет положительная реакция, т.е. вокруг места укола наблюдается покраснение до 17 мм размером. Это нормальная реакция и говорит о том, что иммунитет после прививки БЦЖ выработался. В случае если реакция отрицательная, т.е. покраснение менее 5 мм или его вообще нет, то предлагается повторить прививку БЦЖ в возрасте 7 и 14 лет. Эти сроки повторной прививки выбраны неслучайно. Уже доказано, что именно в этом возрасте у многих детей происходит инфицирование. Исследования показали, что чаще проводить ревакцинации нецелесообразно. Также могут предложить провести ревакцинацию детям, у которых рубчик на месте введения вакцины БЦЖ менее 3 мм или его вообще не видно. Это также говорит о неэффективности проведенной ранее прививки.</w:t>
      </w:r>
    </w:p>
    <w:p w:rsidR="00E5312E" w:rsidRPr="00E5312E" w:rsidRDefault="00E5312E" w:rsidP="00E531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введения вакцины БЦЖ, в среднем через 2-3 месяца на коже в том месте, куда делался укол, образуется инфильтрат – уплотнение вроде комариного укуса. Размер его не должен превышать 10 мм. Бывает, что инфильтрат покрыт корочкой. Ее ни в коем случае нельзя удалять. Зеленкой, йодом и прочими дезинфицирующими средствами смазывать также запрещается. К полугоду корочка отпадет сама, а на месте инфильтрата появится аккуратный рубчик, </w:t>
      </w:r>
      <w:r w:rsidRPr="00E531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который свидетельствует о том, что прививка произведена правильно и вырабатывается иммунитет против туберкулеза. Это нормальная реакция БЦЖ.</w:t>
      </w:r>
      <w:r w:rsidRPr="00E531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некоторых детей возникают осложнения после БЦЖ. Несмотря на то, что в состав вакцины входят почти мертвые возбудители туберкулеза, иногда инфицирование все-таки происходит. Такое случается, если прививку делают детям, у которых есть какие-либо противопоказания для ее проведения. Это самое тяжелое осложнение, грозящее в основном недоношенным и больным детям. Генерализованная БЦЖ-инфекция является следствием врожденных нарушений в иммунной системе привитого и приводит к поражению различных органов и систем организма. Чаще данное тяжелое осложнение наблюдается у детей с Т-клеточным иммунодефицитом. Встречается, в среднем у 4 человек из миллиона привитых. Другим грозным осложнением является отдаленная от места прививки локализация БЦЖ-инфекции -  остеит. Регистрируется остеит ( воспалительный процесс в костях ) через 7-24 месяца после вакцинации и клинически протекает как костный туберкулез. Частота заболеваемости – 0,5 на 100 тыс. прошедших вакцинацию детей. Причины заболевания те же, что и при генерализованной БЦЖ-инфекции – грубые нарушения в иммунной системе ребенка. Смертельно опасным может быть анафилактический шок, который может возникнуть даже у здоровых младенцев вследствие вакцинации БЦЖ.</w:t>
      </w:r>
    </w:p>
    <w:p w:rsidR="00E5312E" w:rsidRPr="00E5312E" w:rsidRDefault="00E5312E" w:rsidP="00E531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12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легкие осложнения случаются из-за применения некачественной вакцины или неправильно произведенной инъекции. Наиболее частые из них – это нагноение, увеличение размера инфильтрата и образование подкожного инфильтрата. Подкожный инфильтрат представляет собой на ощупь «шарик» под кожей. Такое может случиться при слишком глубоком введении вакцины. Такое состояние также можно назвать опасным, т.к. возможен прорыв инфильтрата и тогда введенная вакцина может попасть в кровь и произойдет инфицирование. У детей постарше на коже может образовываться келоид. Такие ситуации редки, но все же случаются у детей со склонностью к чрезмерному разрастанию рубцовой ткани. Характеризуется это состояние сильным покраснением инфильтрата и его зудом. В случае распространения инфекции на лимфоузлы, наблюдается их заметное увеличение. Если инфекция «прорывается» через кожу наружу, то образуется свищ, через который выходит гной.</w:t>
      </w:r>
    </w:p>
    <w:p w:rsidR="00E5312E" w:rsidRPr="00E5312E" w:rsidRDefault="00E5312E" w:rsidP="00E531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1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возникновении любого из вышеперечисленных осложнений, требуется срочная консультация фтизиатра.</w:t>
      </w:r>
    </w:p>
    <w:p w:rsidR="00E5312E" w:rsidRPr="00E5312E" w:rsidRDefault="00E5312E" w:rsidP="00E531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12E">
        <w:rPr>
          <w:rFonts w:ascii="Times New Roman" w:eastAsia="Times New Roman" w:hAnsi="Times New Roman" w:cs="Times New Roman"/>
          <w:sz w:val="28"/>
          <w:szCs w:val="28"/>
          <w:lang w:eastAsia="ru-RU"/>
        </w:rPr>
        <w:t>У прививки БЦЖ есть свои абсолютные и относительные противопоказания. Противопоказана данная прививка детям с вероятностью инфицирования ВИЧ инфекцией, если у его близких родственников наблюдались серьезные осложнения после прививки БЦЖ, детям с врожденными ферментопатиями, тяжелыми наследственными заболеваниями и поражениями центральной нервной системы, новообразованиями, туберкулезом. БЦЖ проводится несколько позднее детям, больным каким-либо инфекционным заболеванием, кожными заболеваниями, гемолитической болезнью.</w:t>
      </w:r>
    </w:p>
    <w:p w:rsidR="00E5312E" w:rsidRPr="00E5312E" w:rsidRDefault="00E5312E" w:rsidP="00E5312E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1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Вакцинацию БЦЖ рекомендуют проводить во всех странах с высокой заболеваемостью туберкулезом, среди которых – и Россия. Туберкулез – опасное заболевание, способное поражать все органы человека и привести к глубокой инвалидности. Тяжелые осложнения от БЦЖ встречаются крайне редко и связаны они, чаще всего с тем, что вакцинацию проводили детям, у которых были строгие противопоказания к вакцинации. Осложнения средней тяжести обычно возникают из-за нарушения условий хранения вакцины и техники ее введения.</w:t>
      </w:r>
    </w:p>
    <w:p w:rsidR="009A23DA" w:rsidRPr="00E5312E" w:rsidRDefault="009A23DA">
      <w:pPr>
        <w:rPr>
          <w:rFonts w:ascii="Times New Roman" w:hAnsi="Times New Roman" w:cs="Times New Roman"/>
          <w:sz w:val="28"/>
          <w:szCs w:val="28"/>
        </w:rPr>
      </w:pPr>
    </w:p>
    <w:sectPr w:rsidR="009A23DA" w:rsidRPr="00E531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35C"/>
    <w:rsid w:val="009A23DA"/>
    <w:rsid w:val="00AE235C"/>
    <w:rsid w:val="00E5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39EA87-462A-4A92-9218-F054F3C04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31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31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53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1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3777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935</Words>
  <Characters>5333</Characters>
  <Application>Microsoft Office Word</Application>
  <DocSecurity>0</DocSecurity>
  <Lines>44</Lines>
  <Paragraphs>12</Paragraphs>
  <ScaleCrop>false</ScaleCrop>
  <Company/>
  <LinksUpToDate>false</LinksUpToDate>
  <CharactersWithSpaces>6256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2018-04-28T13:42:00Z</dcterms:created>
  <dcterms:modified xsi:type="dcterms:W3CDTF">2018-04-28T13:43:00Z</dcterms:modified>
</cp:coreProperties>
</file>