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887" w:rsidRPr="00746887" w:rsidRDefault="00746887" w:rsidP="00746887">
      <w:pPr>
        <w:shd w:val="clear" w:color="auto" w:fill="F7F7F7"/>
        <w:spacing w:after="150" w:line="240" w:lineRule="auto"/>
        <w:jc w:val="center"/>
        <w:rPr>
          <w:rFonts w:ascii="Arial" w:eastAsia="Times New Roman" w:hAnsi="Arial" w:cs="Arial"/>
          <w:b/>
          <w:bCs/>
          <w:color w:val="B22222"/>
          <w:lang w:eastAsia="ru-RU"/>
        </w:rPr>
      </w:pPr>
      <w:r w:rsidRPr="00746887">
        <w:rPr>
          <w:rFonts w:ascii="Arial" w:eastAsia="Times New Roman" w:hAnsi="Arial" w:cs="Arial"/>
          <w:noProof/>
          <w:lang w:eastAsia="ru-RU"/>
        </w:rPr>
        <w:drawing>
          <wp:anchor distT="0" distB="0" distL="0" distR="0" simplePos="0" relativeHeight="251659264" behindDoc="0" locked="0" layoutInCell="1" allowOverlap="0" wp14:anchorId="7862FA3E" wp14:editId="08271862">
            <wp:simplePos x="0" y="0"/>
            <wp:positionH relativeFrom="column">
              <wp:posOffset>3349625</wp:posOffset>
            </wp:positionH>
            <wp:positionV relativeFrom="line">
              <wp:posOffset>5356225</wp:posOffset>
            </wp:positionV>
            <wp:extent cx="2733675" cy="2047875"/>
            <wp:effectExtent l="0" t="0" r="9525" b="9525"/>
            <wp:wrapSquare wrapText="bothSides"/>
            <wp:docPr id="1" name="Рисунок 1" descr="http://dou25-kr.caduk.ru/images/p17_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25-kr.caduk.ru/images/p17_a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887">
        <w:rPr>
          <w:rFonts w:ascii="Arial" w:eastAsia="Times New Roman" w:hAnsi="Arial" w:cs="Arial"/>
          <w:b/>
          <w:bCs/>
          <w:color w:val="B22222"/>
          <w:lang w:eastAsia="ru-RU"/>
        </w:rPr>
        <w:t>ПАМЯТКА</w:t>
      </w:r>
      <w:r w:rsidRPr="00746887">
        <w:rPr>
          <w:rFonts w:ascii="Arial" w:eastAsia="Times New Roman" w:hAnsi="Arial" w:cs="Arial"/>
          <w:color w:val="000000"/>
          <w:lang w:eastAsia="ru-RU"/>
        </w:rPr>
        <w:t xml:space="preserve"> </w:t>
      </w:r>
      <w:bookmarkStart w:id="0" w:name="_GoBack"/>
      <w:bookmarkEnd w:id="0"/>
    </w:p>
    <w:p w:rsidR="00746887" w:rsidRPr="00746887" w:rsidRDefault="00746887" w:rsidP="00746887">
      <w:pPr>
        <w:shd w:val="clear" w:color="auto" w:fill="F7F7F7"/>
        <w:spacing w:after="15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46887">
        <w:rPr>
          <w:rFonts w:ascii="Arial" w:eastAsia="Times New Roman" w:hAnsi="Arial" w:cs="Arial"/>
          <w:b/>
          <w:bCs/>
          <w:color w:val="B22222"/>
          <w:lang w:eastAsia="ru-RU"/>
        </w:rPr>
        <w:t xml:space="preserve"> ПО ПРЕДОТВРАЩЕНИЮ ТЕРРОРЕСТИЧЕСКИХ АКТОВ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Будьте наблюдательны! </w:t>
      </w:r>
      <w:r w:rsidRPr="00746887">
        <w:rPr>
          <w:rFonts w:ascii="Arial" w:eastAsia="Times New Roman" w:hAnsi="Arial" w:cs="Arial"/>
          <w:lang w:eastAsia="ru-RU"/>
        </w:rPr>
        <w:t>Только вы можете своевременно обнаружить предметы и людей, посторонних на вашем рабочем месте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Будьте внимательны!</w:t>
      </w:r>
      <w:r w:rsidRPr="00746887">
        <w:rPr>
          <w:rFonts w:ascii="Arial" w:eastAsia="Times New Roman" w:hAnsi="Arial" w:cs="Arial"/>
          <w:lang w:eastAsia="ru-RU"/>
        </w:rPr>
        <w:t> Только вы можете распознать неадекватные дей</w:t>
      </w:r>
      <w:r w:rsidRPr="00746887">
        <w:rPr>
          <w:rFonts w:ascii="Arial" w:eastAsia="Times New Roman" w:hAnsi="Arial" w:cs="Arial"/>
          <w:lang w:eastAsia="ru-RU"/>
        </w:rPr>
        <w:softHyphen/>
        <w:t>ствия посетителя в вашем рабочем помещении или вблизи него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Будьте бдительны!</w:t>
      </w:r>
      <w:r w:rsidRPr="00746887">
        <w:rPr>
          <w:rFonts w:ascii="Arial" w:eastAsia="Times New Roman" w:hAnsi="Arial" w:cs="Arial"/>
          <w:lang w:eastAsia="ru-RU"/>
        </w:rPr>
        <w:t> Каждый раз, придя на своё рабочее место, прове</w:t>
      </w:r>
      <w:r w:rsidRPr="00746887">
        <w:rPr>
          <w:rFonts w:ascii="Arial" w:eastAsia="Times New Roman" w:hAnsi="Arial" w:cs="Arial"/>
          <w:lang w:eastAsia="ru-RU"/>
        </w:rPr>
        <w:softHyphen/>
        <w:t>ряйте отсутствие посторонних предметов.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Потренируйтесь:</w:t>
      </w:r>
      <w:r w:rsidRPr="00746887">
        <w:rPr>
          <w:rFonts w:ascii="Arial" w:eastAsia="Times New Roman" w:hAnsi="Arial" w:cs="Arial"/>
          <w:lang w:eastAsia="ru-RU"/>
        </w:rPr>
        <w:t> кому и как вы можете быстро и незаметно передать тревожную информацию.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Соблюдайте производственную дисциплину!</w:t>
      </w:r>
      <w:r w:rsidRPr="00746887">
        <w:rPr>
          <w:rFonts w:ascii="Arial" w:eastAsia="Times New Roman" w:hAnsi="Arial" w:cs="Arial"/>
          <w:lang w:eastAsia="ru-RU"/>
        </w:rPr>
        <w:t> Обеспечьте надёжные запо</w:t>
      </w:r>
      <w:r w:rsidRPr="00746887">
        <w:rPr>
          <w:rFonts w:ascii="Arial" w:eastAsia="Times New Roman" w:hAnsi="Arial" w:cs="Arial"/>
          <w:lang w:eastAsia="ru-RU"/>
        </w:rPr>
        <w:softHyphen/>
        <w:t>ры постоянно закрытых дверей помещений, шкафов, столов.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Не будьте равнодушны к поведению посетителей</w:t>
      </w:r>
      <w:r w:rsidRPr="00746887">
        <w:rPr>
          <w:rFonts w:ascii="Arial" w:eastAsia="Times New Roman" w:hAnsi="Arial" w:cs="Arial"/>
          <w:lang w:eastAsia="ru-RU"/>
        </w:rPr>
        <w:t>! Среди них может ока</w:t>
      </w:r>
      <w:r w:rsidRPr="00746887">
        <w:rPr>
          <w:rFonts w:ascii="Arial" w:eastAsia="Times New Roman" w:hAnsi="Arial" w:cs="Arial"/>
          <w:lang w:eastAsia="ru-RU"/>
        </w:rPr>
        <w:softHyphen/>
        <w:t>заться злоумышленник.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Заблаговременно</w:t>
      </w:r>
      <w:r w:rsidRPr="00746887">
        <w:rPr>
          <w:rFonts w:ascii="Arial" w:eastAsia="Times New Roman" w:hAnsi="Arial" w:cs="Arial"/>
          <w:lang w:eastAsia="ru-RU"/>
        </w:rPr>
        <w:t> представьте себе возможные действия преступника вблизи вашего рабочего места и свои ответные действия.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Помните,</w:t>
      </w:r>
      <w:r w:rsidRPr="00746887">
        <w:rPr>
          <w:rFonts w:ascii="Arial" w:eastAsia="Times New Roman" w:hAnsi="Arial" w:cs="Arial"/>
          <w:lang w:eastAsia="ru-RU"/>
        </w:rPr>
        <w:t> что злоумышленники могут действовать сообща, а также иметь одну или несколько групп для ведения отвлекающих действий.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Получив сведения</w:t>
      </w:r>
      <w:r w:rsidRPr="00746887">
        <w:rPr>
          <w:rFonts w:ascii="Arial" w:eastAsia="Times New Roman" w:hAnsi="Arial" w:cs="Arial"/>
          <w:lang w:eastAsia="ru-RU"/>
        </w:rPr>
        <w:t> о готовящемся теракте, сообщите об этом  в органы управления по делам ГОЧС и правоохранительные органы по тел. «01», «02» и руководителю ДОУ. Оставайтесь на рабочем месте. Будьте хладнокровны. Действуйте по команде.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46887">
        <w:rPr>
          <w:rFonts w:ascii="Arial" w:eastAsia="Times New Roman" w:hAnsi="Arial" w:cs="Arial"/>
          <w:b/>
          <w:bCs/>
          <w:color w:val="B22222"/>
          <w:lang w:eastAsia="ru-RU"/>
        </w:rPr>
        <w:t>РЕКОМЕНДАЦИИ ГРАЖДАНАМ ПО ДЕЙСТВИЯМ ПРИ УГРОЗЕ СОВЕРШЕНИЯ ТЕРРОРИСТИЧЕСКОГО АКТА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   Сегодня терроризм, наряду с распространением оружия массового уничтожения, региональными конфликтами и организованной преступностью, представляет собой самый опасный вызов безопасности нашей стране. В целях пресечения и раскрытия террористического акта, минимизации его последствий и защиты жизненно важных интересов личности, общества и государства, правильно ориентироваться и действовать в чрезвычайных ситуациях гражданам необходимо знать правила, порядок поведения и действия населения при угрозе и в период проведения терактов. Любой человек должен точно представлять свое поведение и действия в экстремальных ситуациях, психологически быть готовым к самозащите.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lang w:eastAsia="ru-RU"/>
        </w:rPr>
        <w:t>Рекомендации при обнаружении подозрительного предмета.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или кто мог ее оставить. Если хозяин не установлен, немедленно сообщите о находке водителю (машинисту).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Если вы обнаружили подозрительный предмет в подъезде своего дома, опросите соседей, возможно он принадлежит им. Если владелец не установлен, немедленно сообщите о находке в ваше отделение милиции.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lastRenderedPageBreak/>
        <w:t>Если вы обнаружили подозрительный предмет в учреждении, немедленно сообщите о находке администрации.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i/>
          <w:iCs/>
          <w:lang w:eastAsia="ru-RU"/>
        </w:rPr>
        <w:t>Во всех перечисленных случаях: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не трогайте, не вскрывайте и не передвигайте находку. 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взрыву, многочисленным жертвам и разрушениям;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зафиксируйте время обнаружения находки;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незамедлительно сообщите в территориальный орган милиции;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примите меры по недопущению приближения людей к подозрительному предмету. Постарайтесь сделать так, чтобы люди отошли как можно дальше от опасной находки;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примите меры по исключению использования средств радиосвязи, высокочастотных излучающих приборов, динамиков и других радиосредств, способных вызвать срабатывание радиовзрывателей обнаруженных, а также пока не обнаруженных взрывных устройств;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обязательно дождитесь прибытия оперативно-следственной группы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 Если обнаруженный предмет не должен, как вам кажется, находиться «в этом месте в это время», не оставляйте этот факт без внимания, но помните: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b/>
          <w:bCs/>
          <w:i/>
          <w:iCs/>
          <w:lang w:eastAsia="ru-RU"/>
        </w:rPr>
        <w:t>Если террорист-смертник ощутит на себе внимание людей, он способен незамедлительно привести взрывное устройство в действие. В связи с этим старайтесь соблюдать спокойствие. Если есть возможность, сообщите о подозрительном вам человеке в административные или правоохранительные органы либо в службы безопасности, не привлекая к себе внимания террориста.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Предметы – бесхозные портфели, чемоданы, сумки, свертки, ящики, мешки, коробки и т.д., автотранспорт – угнанный, брошенный, без признаков наличия владельца и т.д.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Внешние признаки предметов, по которым можно судить о наличии в них взрывных устройств: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наличие связей предмета с объектами окружающей обстановки в виде растяжек, приклеенной проволоки и т.д.;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необычное размещение обнаруженного предмета;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шумы из обнаруженного подозрительного предмета (характерный звук, присущий часовым механизмам, низкочастотные шумы);</w:t>
      </w:r>
    </w:p>
    <w:p w:rsidR="00746887" w:rsidRPr="00746887" w:rsidRDefault="00746887" w:rsidP="00746887">
      <w:pPr>
        <w:shd w:val="clear" w:color="auto" w:fill="F7F7F7"/>
        <w:spacing w:after="150" w:line="240" w:lineRule="auto"/>
        <w:ind w:firstLine="426"/>
        <w:jc w:val="both"/>
        <w:rPr>
          <w:rFonts w:ascii="Arial" w:eastAsia="Times New Roman" w:hAnsi="Arial" w:cs="Arial"/>
          <w:lang w:eastAsia="ru-RU"/>
        </w:rPr>
      </w:pPr>
      <w:r w:rsidRPr="00746887">
        <w:rPr>
          <w:rFonts w:ascii="Arial" w:eastAsia="Times New Roman" w:hAnsi="Arial" w:cs="Arial"/>
          <w:lang w:eastAsia="ru-RU"/>
        </w:rPr>
        <w:t>- установленные на обнаруженном предмете различные виды источников питания, проволока, по внешним признакам, схожая с антенной т.д.</w:t>
      </w:r>
    </w:p>
    <w:p w:rsidR="00746887" w:rsidRPr="00746887" w:rsidRDefault="00746887" w:rsidP="00746887">
      <w:pPr>
        <w:shd w:val="clear" w:color="auto" w:fill="F7F7F7"/>
        <w:spacing w:after="15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46887">
        <w:rPr>
          <w:rFonts w:ascii="Arial" w:eastAsia="Times New Roman" w:hAnsi="Arial" w:cs="Arial"/>
          <w:color w:val="000000"/>
          <w:lang w:eastAsia="ru-RU"/>
        </w:rPr>
        <w:t> </w:t>
      </w:r>
    </w:p>
    <w:sectPr w:rsidR="00746887" w:rsidRPr="00746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D5ECA"/>
    <w:multiLevelType w:val="multilevel"/>
    <w:tmpl w:val="7D70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124"/>
    <w:rsid w:val="006B0124"/>
    <w:rsid w:val="00746887"/>
    <w:rsid w:val="00970501"/>
    <w:rsid w:val="00BC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C3B7"/>
  <w15:docId w15:val="{BCFCD658-918F-4A24-8BFA-D8243DAF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68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2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</Company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супернянь</cp:lastModifiedBy>
  <cp:revision>3</cp:revision>
  <dcterms:created xsi:type="dcterms:W3CDTF">2019-05-06T10:10:00Z</dcterms:created>
  <dcterms:modified xsi:type="dcterms:W3CDTF">2023-12-01T10:12:00Z</dcterms:modified>
</cp:coreProperties>
</file>